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B6E73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UMOWA </w:t>
      </w:r>
    </w:p>
    <w:p w14:paraId="1F9900E7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 xml:space="preserve">O POWIERZENIE PRZETWARZANIA </w:t>
      </w:r>
    </w:p>
    <w:p w14:paraId="4BC470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</w:pPr>
      <w:r w:rsidRPr="00D57614">
        <w:rPr>
          <w:rFonts w:ascii="Times New Roman" w:eastAsia="Calibri" w:hAnsi="Times New Roman" w:cs="Times New Roman"/>
          <w:b/>
          <w:sz w:val="24"/>
          <w:szCs w:val="24"/>
          <w:lang w:val="x-none" w:eastAsia="x-none"/>
        </w:rPr>
        <w:t>DANYCH OSOBOWYCH</w:t>
      </w:r>
    </w:p>
    <w:p w14:paraId="4A1F2B90" w14:textId="77777777" w:rsidR="00D57614" w:rsidRPr="00D57614" w:rsidRDefault="00D57614" w:rsidP="00D5761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718B1" w14:textId="77777777" w:rsidR="00D57614" w:rsidRPr="00D57614" w:rsidRDefault="00D57614" w:rsidP="00D57614">
      <w:pPr>
        <w:tabs>
          <w:tab w:val="left" w:pos="34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Zawarta dnia …………………..………. roku w Warszawie pomiędzy:</w:t>
      </w:r>
    </w:p>
    <w:p w14:paraId="5EDB0EEC" w14:textId="77777777" w:rsidR="00D57614" w:rsidRPr="00D57614" w:rsidRDefault="00D57614" w:rsidP="00D57614">
      <w:pPr>
        <w:tabs>
          <w:tab w:val="left" w:pos="34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Skarbem Państwa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reprezentowanym przez Ministra Sprawiedliwości, z siedzibą przy Al. Ujazdowskich 11, 00-950 Warszawa, zwanym w dalszej części Umowy „Administratorem”,</w:t>
      </w:r>
    </w:p>
    <w:p w14:paraId="14D85EA9" w14:textId="4E739085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reprezentowanym przy zawieraniu niniejszej umowy przez </w:t>
      </w:r>
      <w:r w:rsidR="00385AF8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………………………………………….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Calibri" w:hAnsi="Times New Roman" w:cs="Times New Roman"/>
          <w:sz w:val="24"/>
          <w:szCs w:val="24"/>
          <w:lang w:eastAsia="pl-PL"/>
        </w:rPr>
        <w:t>na podsta</w:t>
      </w:r>
      <w:r w:rsidR="00A54A52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wie upoważnienia nr …./…../….. </w:t>
      </w:r>
      <w:r w:rsidRPr="00D57614">
        <w:rPr>
          <w:rFonts w:ascii="Times New Roman" w:eastAsia="Calibri" w:hAnsi="Times New Roman" w:cs="Times New Roman"/>
          <w:sz w:val="24"/>
          <w:szCs w:val="24"/>
          <w:lang w:eastAsia="pl-PL"/>
        </w:rPr>
        <w:t>z dnia …………………….20</w:t>
      </w:r>
      <w:r w:rsidR="00385AF8">
        <w:rPr>
          <w:rFonts w:ascii="Times New Roman" w:eastAsia="Calibri" w:hAnsi="Times New Roman" w:cs="Times New Roman"/>
          <w:sz w:val="24"/>
          <w:szCs w:val="24"/>
          <w:lang w:eastAsia="pl-PL"/>
        </w:rPr>
        <w:t>…</w:t>
      </w:r>
      <w:r w:rsidRPr="00D57614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r. </w:t>
      </w:r>
    </w:p>
    <w:p w14:paraId="4BB43496" w14:textId="2EAB89F2" w:rsidR="00D57614" w:rsidRPr="00385AF8" w:rsidRDefault="00D57614" w:rsidP="00D57614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D57614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a </w:t>
      </w:r>
      <w:r w:rsidR="00385AF8">
        <w:rPr>
          <w:rFonts w:ascii="Times New Roman" w:eastAsia="Calibri" w:hAnsi="Times New Roman" w:cs="Times New Roman"/>
          <w:sz w:val="24"/>
          <w:szCs w:val="24"/>
          <w:lang w:eastAsia="x-none"/>
        </w:rPr>
        <w:t>…………………………………………….</w:t>
      </w:r>
    </w:p>
    <w:p w14:paraId="5B524B5D" w14:textId="71BA1A9C" w:rsidR="00D57614" w:rsidRPr="00D57614" w:rsidRDefault="00D57614" w:rsidP="00D576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zwaną dalej „Podmiotem przetwarzającym”, reprezentowaną przez</w:t>
      </w:r>
      <w:r w:rsidR="00385AF8">
        <w:rPr>
          <w:rFonts w:ascii="Times New Roman" w:eastAsia="Times New Roman" w:hAnsi="Times New Roman" w:cs="Times New Roman"/>
          <w:sz w:val="24"/>
          <w:szCs w:val="24"/>
        </w:rPr>
        <w:t>: …………………………… ……………………………………………</w:t>
      </w:r>
    </w:p>
    <w:p w14:paraId="7F2205B3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574198D7" w14:textId="46B96CD3" w:rsidR="00D57614" w:rsidRPr="00406A56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Zważywszy, że w dniu …………………… r. Strony zawarły umowę nr ……………………….., zwaną dalej „Umową o współpracę”, której przedmiotem jest świadczenie kompleksowych usług z zakresu </w:t>
      </w:r>
      <w:r w:rsidR="005613BE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…………..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przez Podmiot przetwarzający, na podstawie której Podmiot przetwarzający 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będzie przetwarzał dane osobowe powierzone mu przez Administratora na podstawie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art. 28 rozporządzenia Parlamentu Europejskiego i Rady (UE) 2016/679 z dnia 27 kwietnia 2016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r. w sprawie ochrony osób fizycznych w związku z przetwarzaniem danych osobowych i w sprawie swobodnego przepływu takich danych oraz uchylenia dyrektywy 95/46/WE (ogólne rozporządzenie o ochronie danych</w:t>
      </w:r>
      <w:r w:rsidR="001A2966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1A2966" w:rsidRPr="001A2966">
        <w:rPr>
          <w:rFonts w:ascii="Calibri" w:eastAsia="Calibri" w:hAnsi="Calibri" w:cs="Times New Roman"/>
          <w:szCs w:val="20"/>
        </w:rPr>
        <w:t xml:space="preserve"> </w:t>
      </w:r>
      <w:r w:rsidR="001A2966" w:rsidRPr="001A2966">
        <w:rPr>
          <w:rFonts w:ascii="Times New Roman" w:eastAsia="Times New Roman" w:hAnsi="Times New Roman" w:cs="Times New Roman"/>
          <w:sz w:val="24"/>
          <w:szCs w:val="24"/>
          <w:lang w:eastAsia="pl-PL"/>
        </w:rPr>
        <w:t>Dz. U. UE L</w:t>
      </w:r>
      <w:r w:rsidR="007774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119</w:t>
      </w:r>
      <w:r w:rsidR="001A2966" w:rsidRPr="001A29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dnia 4 maja 2016 r</w:t>
      </w:r>
      <w:r w:rsidR="001A296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), zwanego dalej „rozporządzeniem”</w:t>
      </w:r>
      <w:r w:rsidR="00C437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C43795" w:rsidRPr="000060DF">
        <w:rPr>
          <w:rFonts w:ascii="Times New Roman" w:eastAsia="Times New Roman" w:hAnsi="Times New Roman" w:cs="Times New Roman"/>
          <w:sz w:val="24"/>
          <w:szCs w:val="24"/>
          <w:lang w:eastAsia="pl-PL"/>
        </w:rPr>
        <w:t>oraz</w:t>
      </w:r>
      <w:r w:rsidR="00C43795" w:rsidRPr="0052128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12CC0" w:rsidRPr="000060DF">
        <w:rPr>
          <w:rFonts w:ascii="Times New Roman" w:eastAsia="Times New Roman" w:hAnsi="Times New Roman" w:cs="Times New Roman"/>
          <w:sz w:val="24"/>
          <w:szCs w:val="24"/>
          <w:lang w:eastAsia="pl-PL"/>
        </w:rPr>
        <w:t>art. 34 ust. 1 ustawy z dnia 14 grudnia 2018 r. o ochronie danych osobowych przetwarzanych w związku z zapobieganiem i zwalczaniem przestępczości (Dz. U. z 2019 r. poz. 125)</w:t>
      </w:r>
      <w:r w:rsidR="000F372E" w:rsidRPr="000060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dalej: </w:t>
      </w:r>
      <w:r w:rsidR="00406A56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="00406A56" w:rsidRPr="000060DF">
        <w:rPr>
          <w:rFonts w:ascii="Times New Roman" w:eastAsia="Times New Roman" w:hAnsi="Times New Roman" w:cs="Times New Roman"/>
          <w:sz w:val="24"/>
          <w:szCs w:val="24"/>
          <w:lang w:eastAsia="pl-PL"/>
        </w:rPr>
        <w:t>stawa</w:t>
      </w:r>
      <w:r w:rsidRPr="00521282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A9150D7" w14:textId="77777777" w:rsidR="00D57614" w:rsidRPr="00D57614" w:rsidRDefault="00D57614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D70EB1" w14:textId="278910CE" w:rsidR="00D57614" w:rsidRPr="00D57614" w:rsidRDefault="00AD0969" w:rsidP="00D57614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0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Celem ustalenia warunków, na jakich Podmiot przetwarzający będzie dokonywał operacji przetwarzania danych osobowych w imieniu Administratora, </w:t>
      </w:r>
      <w:r w:rsidR="00D57614" w:rsidRPr="00D57614">
        <w:rPr>
          <w:rFonts w:ascii="Times New Roman" w:eastAsia="Times New Roman" w:hAnsi="Times New Roman" w:cs="Times New Roman"/>
          <w:sz w:val="24"/>
          <w:szCs w:val="24"/>
          <w:lang w:eastAsia="pl-PL"/>
        </w:rPr>
        <w:t>Strony postanawiają zawrzeć umowę o następującej treści:</w:t>
      </w:r>
    </w:p>
    <w:p w14:paraId="6C5B53D2" w14:textId="77777777" w:rsidR="00D57614" w:rsidRPr="00D57614" w:rsidRDefault="00D57614" w:rsidP="00D57614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x-none"/>
        </w:rPr>
      </w:pPr>
    </w:p>
    <w:p w14:paraId="06AB8FF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§1.</w:t>
      </w:r>
    </w:p>
    <w:p w14:paraId="7EBF7136" w14:textId="032E41C1" w:rsidR="00D57614" w:rsidRPr="00D57614" w:rsidRDefault="00D57614" w:rsidP="00D57614">
      <w:pPr>
        <w:numPr>
          <w:ilvl w:val="0"/>
          <w:numId w:val="5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 do przetwarzania dane osobowe, a Podmiot przetwarzający zobowiązuje się do ich przetwarzania zgodnie </w:t>
      </w:r>
      <w:r w:rsidRPr="000060DF">
        <w:rPr>
          <w:rFonts w:ascii="Times New Roman" w:eastAsia="Times New Roman" w:hAnsi="Times New Roman" w:cs="Times New Roman"/>
          <w:sz w:val="24"/>
          <w:szCs w:val="24"/>
        </w:rPr>
        <w:t>z</w:t>
      </w:r>
      <w:r w:rsidR="0092217A" w:rsidRPr="00006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06A56">
        <w:rPr>
          <w:rFonts w:ascii="Times New Roman" w:eastAsia="Times New Roman" w:hAnsi="Times New Roman" w:cs="Times New Roman"/>
          <w:sz w:val="24"/>
          <w:szCs w:val="24"/>
        </w:rPr>
        <w:t>u</w:t>
      </w:r>
      <w:r w:rsidR="0092217A" w:rsidRPr="000060DF">
        <w:rPr>
          <w:rFonts w:ascii="Times New Roman" w:eastAsia="Times New Roman" w:hAnsi="Times New Roman" w:cs="Times New Roman"/>
          <w:sz w:val="24"/>
          <w:szCs w:val="24"/>
        </w:rPr>
        <w:t>stawą i</w:t>
      </w:r>
      <w:r w:rsidRPr="00521282">
        <w:rPr>
          <w:rFonts w:ascii="Times New Roman" w:eastAsia="Times New Roman" w:hAnsi="Times New Roman" w:cs="Times New Roman"/>
          <w:sz w:val="24"/>
          <w:szCs w:val="24"/>
        </w:rPr>
        <w:t xml:space="preserve"> rozporządzeniem </w:t>
      </w:r>
      <w:r w:rsidR="0092217A" w:rsidRPr="000060DF">
        <w:rPr>
          <w:rFonts w:ascii="Times New Roman" w:eastAsia="Times New Roman" w:hAnsi="Times New Roman" w:cs="Times New Roman"/>
          <w:sz w:val="24"/>
          <w:szCs w:val="24"/>
        </w:rPr>
        <w:t>oraz</w:t>
      </w:r>
      <w:r w:rsidRPr="00521282">
        <w:rPr>
          <w:rFonts w:ascii="Times New Roman" w:eastAsia="Times New Roman" w:hAnsi="Times New Roman" w:cs="Times New Roman"/>
          <w:sz w:val="24"/>
          <w:szCs w:val="24"/>
        </w:rPr>
        <w:t xml:space="preserve"> innymi przepisami prawa powszechnie obowiązującego, które chronią prawa lub wolności osób, których dane dotyczą oraz niniejszą umową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11672D70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będzie przetwarzać dane osobowe wyłącznie w zakresie 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określonym w § 1 </w:t>
      </w:r>
      <w:r w:rsidRPr="00D57614">
        <w:rPr>
          <w:rFonts w:ascii="Times New Roman" w:eastAsia="Calibri" w:hAnsi="Times New Roman" w:cs="Times New Roman"/>
          <w:sz w:val="24"/>
          <w:szCs w:val="24"/>
        </w:rPr>
        <w:t>i</w:t>
      </w:r>
      <w:r w:rsidRPr="00D57614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§ 2 ust. 3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w celu przewidzianym w niniejszej umowie oraz Umowie o współpracę.</w:t>
      </w:r>
    </w:p>
    <w:p w14:paraId="3E46EF3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Dane osobowe powierzone do przetwarzania Podmiotowi przetwarzającemu dotyczą tylko i wyłącznie danych osobowych przetwarzanych na nośnikach w wersji elektronicznej, do których Podmiot przetwarzający uzyska dostęp zgodnie z postanowieniami Umowy o współpracę.</w:t>
      </w:r>
    </w:p>
    <w:p w14:paraId="4254D0ED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uppressAutoHyphens/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stanowi dla Podmiotu przetwarzającego polecenie przetwarzania danych opisanych w umowie, w zakresie i w celu wskazanym w umowie. </w:t>
      </w:r>
    </w:p>
    <w:p w14:paraId="4ADFDEC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Celem przetwarzania danych osobowych jest wykonanie zawartej pomiędzy Stronami Umowy o współpracę. </w:t>
      </w:r>
    </w:p>
    <w:p w14:paraId="09733BFD" w14:textId="77777777" w:rsidR="00D57614" w:rsidRPr="00D57614" w:rsidRDefault="00D57614" w:rsidP="00D57614">
      <w:pPr>
        <w:numPr>
          <w:ilvl w:val="0"/>
          <w:numId w:val="5"/>
        </w:numPr>
        <w:suppressAutoHyphens/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Podmiot przetwarzający może przetwarzać powierzone dane osobowe wyłącznie w formie papierowej lub elektronicznej. </w:t>
      </w:r>
    </w:p>
    <w:p w14:paraId="24D10066" w14:textId="77777777" w:rsidR="00D57614" w:rsidRPr="00D57614" w:rsidRDefault="00D57614" w:rsidP="00D57614">
      <w:pPr>
        <w:numPr>
          <w:ilvl w:val="0"/>
          <w:numId w:val="5"/>
        </w:numPr>
        <w:tabs>
          <w:tab w:val="num" w:pos="426"/>
        </w:tabs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stwierdza, że jest mu znana treść obowiązujących przepisów w zakresie ochrony danych osobowych.</w:t>
      </w:r>
    </w:p>
    <w:p w14:paraId="01091855" w14:textId="77777777" w:rsidR="00D57614" w:rsidRPr="00D57614" w:rsidRDefault="00D57614" w:rsidP="00D57614">
      <w:pPr>
        <w:suppressAutoHyphens/>
        <w:spacing w:line="240" w:lineRule="auto"/>
        <w:ind w:left="360"/>
        <w:jc w:val="both"/>
        <w:rPr>
          <w:rFonts w:ascii="Calibri" w:eastAsia="Calibri" w:hAnsi="Calibri" w:cs="Times New Roman"/>
          <w:b/>
          <w:sz w:val="20"/>
          <w:szCs w:val="20"/>
          <w:lang w:val="x-none"/>
        </w:rPr>
      </w:pPr>
    </w:p>
    <w:p w14:paraId="54F72F19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§2.</w:t>
      </w:r>
    </w:p>
    <w:p w14:paraId="29D6B118" w14:textId="77777777" w:rsidR="00D57614" w:rsidRPr="00D57614" w:rsidRDefault="00D57614" w:rsidP="00E97276">
      <w:pPr>
        <w:numPr>
          <w:ilvl w:val="0"/>
          <w:numId w:val="1"/>
        </w:numPr>
        <w:spacing w:before="240"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wykonać wszelkie czynności z zakresu ochrony danych osobowych na rzecz Administratora z najwyższą starannością.</w:t>
      </w:r>
    </w:p>
    <w:p w14:paraId="2C54B0F3" w14:textId="209D4848" w:rsidR="00D57614" w:rsidRPr="00D57614" w:rsidRDefault="00D57614" w:rsidP="00E97276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Podmiot przetwarzający oświadcza, iż stosuje wymagania określone </w:t>
      </w:r>
      <w:r w:rsidR="00521282">
        <w:rPr>
          <w:rFonts w:ascii="Times New Roman" w:eastAsia="Calibri" w:hAnsi="Times New Roman" w:cs="Times New Roman"/>
          <w:sz w:val="24"/>
          <w:szCs w:val="24"/>
        </w:rPr>
        <w:t xml:space="preserve">ustawą </w:t>
      </w:r>
      <w:r w:rsidR="000F372E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Pr="00D57614">
        <w:rPr>
          <w:rFonts w:ascii="Times New Roman" w:eastAsia="Calibri" w:hAnsi="Times New Roman" w:cs="Times New Roman"/>
          <w:sz w:val="24"/>
          <w:szCs w:val="24"/>
        </w:rPr>
        <w:t xml:space="preserve">rozporządzeniem oraz przepisami powszechnie obowiązującymi dotyczącymi ochrony danych osobowych. </w:t>
      </w:r>
    </w:p>
    <w:p w14:paraId="48151BD7" w14:textId="77777777" w:rsidR="00D57614" w:rsidRPr="00D57614" w:rsidRDefault="00D57614" w:rsidP="00E97276">
      <w:pPr>
        <w:numPr>
          <w:ilvl w:val="0"/>
          <w:numId w:val="1"/>
        </w:numPr>
        <w:spacing w:before="240" w:after="20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związku z realizacją Umowy o współpracę Podmiot przetwarzający uzyskuje dostęp do danych osobowych przet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>warzanych przez Administratora</w:t>
      </w:r>
    </w:p>
    <w:p w14:paraId="6CD9DE78" w14:textId="77777777" w:rsidR="00D57614" w:rsidRP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nazwa zbioru danych: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…………………………………………….</w:t>
      </w:r>
    </w:p>
    <w:p w14:paraId="7D3899DA" w14:textId="0687F8D7" w:rsid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rodzaj danych osobowych: </w:t>
      </w:r>
    </w:p>
    <w:p w14:paraId="29621664" w14:textId="26628833" w:rsidR="00BF1FE6" w:rsidRPr="000060DF" w:rsidRDefault="00BF1FE6" w:rsidP="00BF1FE6">
      <w:pPr>
        <w:pStyle w:val="Akapitzlist"/>
        <w:numPr>
          <w:ilvl w:val="0"/>
          <w:numId w:val="13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0DF">
        <w:rPr>
          <w:rFonts w:ascii="Times New Roman" w:eastAsia="Times New Roman" w:hAnsi="Times New Roman" w:cs="Times New Roman"/>
          <w:sz w:val="24"/>
          <w:szCs w:val="24"/>
        </w:rPr>
        <w:t>dane zwykłe (art. 6 rozporządzenia): ……………………………………………………</w:t>
      </w:r>
    </w:p>
    <w:p w14:paraId="23D3FD03" w14:textId="134EB8C9" w:rsidR="00BF1FE6" w:rsidRPr="000060DF" w:rsidRDefault="00BF1FE6" w:rsidP="00BF1FE6">
      <w:pPr>
        <w:pStyle w:val="Akapitzlist"/>
        <w:numPr>
          <w:ilvl w:val="0"/>
          <w:numId w:val="13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60DF">
        <w:rPr>
          <w:rFonts w:ascii="Times New Roman" w:eastAsia="Times New Roman" w:hAnsi="Times New Roman" w:cs="Times New Roman"/>
          <w:sz w:val="24"/>
          <w:szCs w:val="24"/>
        </w:rPr>
        <w:t>dane szczególnych kategorii i dane karne (art. 9 i 10 rozporządzenia): …………………………………………………………………………………………………</w:t>
      </w:r>
    </w:p>
    <w:p w14:paraId="7F732E90" w14:textId="7714A616" w:rsidR="00D57614" w:rsidRDefault="00D57614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kategorie osób, których dane dotyczą: </w:t>
      </w:r>
      <w:r w:rsidR="005613BE">
        <w:rPr>
          <w:rFonts w:ascii="Times New Roman" w:eastAsia="Times New Roman" w:hAnsi="Times New Roman" w:cs="Times New Roman"/>
          <w:color w:val="000000"/>
          <w:sz w:val="24"/>
          <w:szCs w:val="24"/>
        </w:rPr>
        <w:t>…………………………………………</w:t>
      </w:r>
    </w:p>
    <w:p w14:paraId="6E34A236" w14:textId="304AFAF4" w:rsidR="00521282" w:rsidRPr="00D57614" w:rsidRDefault="00521282" w:rsidP="00D57614">
      <w:pPr>
        <w:numPr>
          <w:ilvl w:val="0"/>
          <w:numId w:val="12"/>
        </w:numPr>
        <w:spacing w:after="200" w:line="240" w:lineRule="auto"/>
        <w:ind w:hanging="7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kategorie osób, zgodnie z art. 19 ustawy</w:t>
      </w:r>
      <w:r w:rsidR="00406A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00CE3996" w14:textId="580FBFAF" w:rsidR="00D57614" w:rsidRPr="00D57614" w:rsidRDefault="00D57614" w:rsidP="00D57614">
      <w:pPr>
        <w:spacing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zakresie:</w:t>
      </w:r>
      <w:r w:rsidRPr="00006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7276" w:rsidRPr="000060DF">
        <w:rPr>
          <w:rFonts w:ascii="Times New Roman" w:eastAsia="Times New Roman" w:hAnsi="Times New Roman" w:cs="Times New Roman"/>
          <w:sz w:val="24"/>
          <w:szCs w:val="24"/>
        </w:rPr>
        <w:t>przeglądania</w:t>
      </w:r>
      <w:r w:rsidRPr="000060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283D8EE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§3.</w:t>
      </w:r>
    </w:p>
    <w:p w14:paraId="1725E719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powierza Podmiotowi przetwarzającemu, w celu realizacji Umowy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o współpracę, dane w zakresie określonym w § 2 ust. 3 z administrowanego przez niego zbioru.</w:t>
      </w:r>
    </w:p>
    <w:p w14:paraId="241F77BF" w14:textId="77777777" w:rsidR="00D57614" w:rsidRPr="00D57614" w:rsidRDefault="00D57614" w:rsidP="00D57614">
      <w:pPr>
        <w:numPr>
          <w:ilvl w:val="0"/>
          <w:numId w:val="2"/>
        </w:numPr>
        <w:suppressAutoHyphens/>
        <w:spacing w:after="200" w:line="240" w:lineRule="auto"/>
        <w:ind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będzie udostępniał przetwarzanych na podstawie niniejszej umowy danych osobowych stronom trzecim, w szczególności odbiorcom.</w:t>
      </w:r>
    </w:p>
    <w:p w14:paraId="7CE7ADA3" w14:textId="77777777" w:rsidR="00D57614" w:rsidRPr="005613BE" w:rsidRDefault="00D57614" w:rsidP="00C36B92">
      <w:pPr>
        <w:numPr>
          <w:ilvl w:val="0"/>
          <w:numId w:val="2"/>
        </w:numPr>
        <w:spacing w:before="240"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Podmiot przetwarzający zobowiązany jest:</w:t>
      </w:r>
    </w:p>
    <w:p w14:paraId="5EFD49CA" w14:textId="680ABF44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 zastosowania</w:t>
      </w:r>
      <w:r w:rsidR="002B3E34">
        <w:rPr>
          <w:rFonts w:ascii="Times New Roman" w:eastAsia="Times New Roman" w:hAnsi="Times New Roman" w:cs="Times New Roman"/>
          <w:sz w:val="24"/>
          <w:szCs w:val="24"/>
        </w:rPr>
        <w:t>,</w:t>
      </w:r>
      <w:r w:rsidR="002B3E34" w:rsidRPr="002B3E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B3E34" w:rsidRPr="00D57614">
        <w:rPr>
          <w:rFonts w:ascii="Times New Roman" w:eastAsia="Calibri" w:hAnsi="Times New Roman" w:cs="Times New Roman"/>
          <w:sz w:val="24"/>
          <w:szCs w:val="24"/>
        </w:rPr>
        <w:t>przy przetwarzaniu powierzonych danych osobowych</w:t>
      </w:r>
      <w:r w:rsidR="002B3E34">
        <w:rPr>
          <w:rFonts w:ascii="Times New Roman" w:eastAsia="Calibri" w:hAnsi="Times New Roman" w:cs="Times New Roman"/>
          <w:sz w:val="24"/>
          <w:szCs w:val="24"/>
        </w:rPr>
        <w:t>,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środków technicznych i organizacyjnych zapewniających </w:t>
      </w:r>
      <w:r w:rsidR="002B3E34" w:rsidRPr="00D57614">
        <w:rPr>
          <w:rFonts w:ascii="Times New Roman" w:eastAsia="Calibri" w:hAnsi="Times New Roman" w:cs="Times New Roman"/>
          <w:sz w:val="24"/>
          <w:szCs w:val="24"/>
        </w:rPr>
        <w:t>adekwatny stopień bezpieczeństwa odpowiadający ryzyku związanym z przetwarzaniem danych osobowych, o których mowa w art. 32 rozporządzenia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a w szczególności powinien zabezpieczyć dane przed ich udostępnieniem osobom nieupoważnionym, zabraniem przez osobę nieuprawnioną, przetwarzaniem z naruszeniem rozporządzenia, zmianą, utratą, uszkodzeniem lub zniszczeniem;</w:t>
      </w:r>
    </w:p>
    <w:p w14:paraId="3604A2B9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dopuścić do obsługi systemu informatycznego oraz urządzeń wchodzących w jego skład, służących do przetwarzania danych, wyłącznie osoby posiadające wydane przez niego upoważnienie; w celu wykonania niniejszej umowy Administrator upoważnia Podmiot przetwarzający do udzielania ww. upoważnień;</w:t>
      </w:r>
    </w:p>
    <w:p w14:paraId="6AE372F7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w odniesieniu do osób upoważnionych przez Podmiot przetwarzający do przetwarzania danych osobowych - zapewnić kontrolę nad tym, jakie dane osobowe, kiedy, przez kogo oraz komu są przekazywane zwłaszcza, gdy przekazywane są za pomocą teletransmisji danych;</w:t>
      </w:r>
    </w:p>
    <w:p w14:paraId="32BE4CD1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prowadzić ewidencję osób upoważnionych przez niego do przetwarzania danych osobowych;</w:t>
      </w:r>
    </w:p>
    <w:p w14:paraId="4995B4BC" w14:textId="70831D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09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zapewnić, aby osoby, o których mowa w pkt 4, zobowiązały się do zachowania w tajemnicy dan</w:t>
      </w:r>
      <w:r w:rsidR="003A2F19">
        <w:rPr>
          <w:rFonts w:ascii="Times New Roman" w:eastAsia="Times New Roman" w:hAnsi="Times New Roman" w:cs="Times New Roman"/>
          <w:sz w:val="24"/>
          <w:szCs w:val="24"/>
        </w:rPr>
        <w:t>ych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osobow</w:t>
      </w:r>
      <w:r w:rsidR="003A2F19">
        <w:rPr>
          <w:rFonts w:ascii="Times New Roman" w:eastAsia="Times New Roman" w:hAnsi="Times New Roman" w:cs="Times New Roman"/>
          <w:sz w:val="24"/>
          <w:szCs w:val="24"/>
        </w:rPr>
        <w:t>ych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oraz sposob</w:t>
      </w:r>
      <w:r w:rsidR="003A2F19">
        <w:rPr>
          <w:rFonts w:ascii="Times New Roman" w:eastAsia="Times New Roman" w:hAnsi="Times New Roman" w:cs="Times New Roman"/>
          <w:sz w:val="24"/>
          <w:szCs w:val="24"/>
        </w:rPr>
        <w:t>ów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ich zabezpieczeń, w szczególności Podmiot przetwarzający zobowiązany jest do odebrania od tych osób stosownych oświadczeń zobowiązujących te osoby do zachowania w tajemnicy danych osobowych oraz sposobów ich zabezpieczenia także po wygaśnięciu zawartych z tymi osobami umów o pracę, umów cywilnoprawnych lub porozumień, na podstawie których osoby te świadczyły pracę lub usługi na rzecz Podmiotu przetwarzającego;</w:t>
      </w:r>
    </w:p>
    <w:p w14:paraId="0F435CBA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udostępnić na żądanie Administratora informacji w związku z koniecznością 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br/>
        <w:t>wywiązywania się przez Administratora z obowiązku odpowiadania na żądania osoby, której dane dotyczą oraz wywiązywania się z obowiązków określonych w art. 32-36 rozporządzenia;</w:t>
      </w:r>
    </w:p>
    <w:p w14:paraId="2649098A" w14:textId="2D8E5112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 stwierdzeniu naruszenia ochrony danych osobowych zgłosić ten fakt w ciągu 24 godzin</w:t>
      </w:r>
      <w:r w:rsidR="0068500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od stwierdzenia naruszenia osobom do kontaktu określonym każdorazowo w § 3 ust. 8 (Zamawiający) umowy wykonawczej oraz na adresy e-mail wskazane w § 6 ust. 1 pkt 1 niniejszej umowy. Zgłoszenie musi zawierać co najmniej elementy opisane w art. 33 ust. 3 rozporządzenia</w:t>
      </w:r>
      <w:r w:rsidR="00BE28BC">
        <w:rPr>
          <w:rFonts w:ascii="Times New Roman" w:eastAsia="Times New Roman" w:hAnsi="Times New Roman" w:cs="Times New Roman"/>
          <w:sz w:val="24"/>
          <w:szCs w:val="24"/>
        </w:rPr>
        <w:t xml:space="preserve"> oraz art. 44 ust. 4 ustawy</w:t>
      </w:r>
      <w:r w:rsidR="0068500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85001" w:rsidRPr="00D57614">
        <w:rPr>
          <w:rFonts w:ascii="Times New Roman" w:eastAsia="Times New Roman" w:hAnsi="Times New Roman" w:cs="Times New Roman"/>
          <w:sz w:val="24"/>
          <w:szCs w:val="24"/>
        </w:rPr>
        <w:t>W przypadku gdy naruszenie ochrony danych osobowych przez Podmiot przetwarzający lub podmiot, któremu powierzył wykonanie całości lub części umowy może spowodować wysokie ryzyko naruszenia praw lub wolności osób fizycznych, Podmiot przetwarzający</w:t>
      </w:r>
      <w:r w:rsidR="00E77854">
        <w:rPr>
          <w:rFonts w:ascii="Times New Roman" w:eastAsia="Times New Roman" w:hAnsi="Times New Roman" w:cs="Times New Roman"/>
          <w:sz w:val="24"/>
          <w:szCs w:val="24"/>
        </w:rPr>
        <w:t xml:space="preserve"> dokonuje zgłoszenia</w:t>
      </w:r>
      <w:r w:rsidR="00685001" w:rsidRPr="00D57614">
        <w:rPr>
          <w:rFonts w:ascii="Times New Roman" w:eastAsia="Times New Roman" w:hAnsi="Times New Roman" w:cs="Times New Roman"/>
          <w:sz w:val="24"/>
          <w:szCs w:val="24"/>
        </w:rPr>
        <w:t xml:space="preserve"> w terminie 12 godzin od stwierdzenia naruszenia</w:t>
      </w:r>
      <w:r w:rsidR="00E77854">
        <w:rPr>
          <w:rFonts w:ascii="Times New Roman" w:eastAsia="Times New Roman" w:hAnsi="Times New Roman" w:cs="Times New Roman"/>
          <w:sz w:val="24"/>
          <w:szCs w:val="24"/>
        </w:rPr>
        <w:t xml:space="preserve"> (z</w:t>
      </w:r>
      <w:r w:rsidR="00E77854" w:rsidRPr="00D57614">
        <w:rPr>
          <w:rFonts w:ascii="Times New Roman" w:eastAsia="Times New Roman" w:hAnsi="Times New Roman" w:cs="Times New Roman"/>
          <w:sz w:val="24"/>
          <w:szCs w:val="24"/>
        </w:rPr>
        <w:t>głoszenie powinno językiem jasnym i prostym opisywać charakter naruszenia ochrony danych osobowych oraz zawierać przynajmniej informacje i środki, o których mowa w art. 33 ust. 3 lit. b), c) i d) rozporządzenia</w:t>
      </w:r>
      <w:r w:rsidR="00BE28BC">
        <w:rPr>
          <w:rFonts w:ascii="Times New Roman" w:eastAsia="Times New Roman" w:hAnsi="Times New Roman" w:cs="Times New Roman"/>
          <w:sz w:val="24"/>
          <w:szCs w:val="24"/>
        </w:rPr>
        <w:t xml:space="preserve"> bądź art. 45 ust. 2 ustawy</w:t>
      </w:r>
      <w:r w:rsidR="00E77854" w:rsidRPr="00D57614">
        <w:rPr>
          <w:rFonts w:ascii="Times New Roman" w:eastAsia="Times New Roman" w:hAnsi="Times New Roman" w:cs="Times New Roman"/>
          <w:sz w:val="24"/>
          <w:szCs w:val="24"/>
        </w:rPr>
        <w:t>. Powyższe zawiadomienie nie jest wymagane w przypadkach wskazanych w art. 34 ust. 3 rozporządzeni</w:t>
      </w:r>
      <w:r w:rsidR="00E77854">
        <w:rPr>
          <w:rFonts w:ascii="Times New Roman" w:eastAsia="Times New Roman" w:hAnsi="Times New Roman" w:cs="Times New Roman"/>
          <w:sz w:val="24"/>
          <w:szCs w:val="24"/>
        </w:rPr>
        <w:t>a</w:t>
      </w:r>
      <w:r w:rsidR="00BE28BC">
        <w:rPr>
          <w:rFonts w:ascii="Times New Roman" w:eastAsia="Times New Roman" w:hAnsi="Times New Roman" w:cs="Times New Roman"/>
          <w:sz w:val="24"/>
          <w:szCs w:val="24"/>
        </w:rPr>
        <w:t xml:space="preserve"> (art. 45 ust. 3 ustawy)</w:t>
      </w:r>
      <w:r w:rsidR="00E77854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5AFFAEED" w14:textId="2B8BD09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wykonywać przewidziane w rozporządzeniu </w:t>
      </w:r>
      <w:r w:rsidR="00521282">
        <w:rPr>
          <w:rFonts w:ascii="Times New Roman" w:eastAsia="Times New Roman" w:hAnsi="Times New Roman" w:cs="Times New Roman"/>
          <w:sz w:val="24"/>
          <w:szCs w:val="24"/>
        </w:rPr>
        <w:t xml:space="preserve">bądź ustawie </w:t>
      </w:r>
      <w:r w:rsidR="00521282" w:rsidRPr="00D57614">
        <w:rPr>
          <w:rFonts w:ascii="Times New Roman" w:eastAsia="Times New Roman" w:hAnsi="Times New Roman" w:cs="Times New Roman"/>
          <w:sz w:val="24"/>
          <w:szCs w:val="24"/>
        </w:rPr>
        <w:t>oraz w</w:t>
      </w:r>
      <w:r w:rsidR="00521282">
        <w:rPr>
          <w:rFonts w:ascii="Times New Roman" w:eastAsia="Times New Roman" w:hAnsi="Times New Roman" w:cs="Times New Roman"/>
          <w:sz w:val="24"/>
          <w:szCs w:val="24"/>
        </w:rPr>
        <w:t xml:space="preserve"> innych</w:t>
      </w:r>
      <w:r w:rsidR="00521282" w:rsidRPr="00D57614">
        <w:rPr>
          <w:rFonts w:ascii="Times New Roman" w:eastAsia="Times New Roman" w:hAnsi="Times New Roman" w:cs="Times New Roman"/>
          <w:sz w:val="24"/>
          <w:szCs w:val="24"/>
        </w:rPr>
        <w:t xml:space="preserve"> przepisach powszechnie obowiązujących dotyczących ochrony danych osobowych obowiązki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podmiotu przetwarzającego dane osobowe, w tym prowadzić rejestr wszystkich</w:t>
      </w:r>
      <w:r w:rsidR="009777DC">
        <w:rPr>
          <w:rFonts w:ascii="Times New Roman" w:eastAsia="Times New Roman" w:hAnsi="Times New Roman" w:cs="Times New Roman"/>
          <w:sz w:val="24"/>
          <w:szCs w:val="24"/>
        </w:rPr>
        <w:t xml:space="preserve"> kategorii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czynności przetwarzania dokonywanych w imieniu Administratora, o którym mowa w art. 30 ust. 2 rozporządzenia;</w:t>
      </w:r>
    </w:p>
    <w:p w14:paraId="1DE691FE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terminie 7 dni od zgłoszenia żądania przez Administratora do podjęcia działań związanych ze zgłoszonym przez osobą fizyczną żądaniem na podstawie art. 15 – 21  rozporządzenia – wykonać żądanie Administratora oraz poinformować go o podjętych w tym zakresie działaniach;</w:t>
      </w:r>
    </w:p>
    <w:p w14:paraId="317B7339" w14:textId="37345B1C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środki techniczne i organizacyjne w celu wywiązania się z obowiązku odpowiadania na żądania osoby, której dane dotyczą, w zakresie realizacji jej praw określonych w rozdziale III rozporządzenia</w:t>
      </w:r>
      <w:r w:rsidR="009777DC">
        <w:rPr>
          <w:rFonts w:ascii="Times New Roman" w:eastAsia="Times New Roman" w:hAnsi="Times New Roman" w:cs="Times New Roman"/>
          <w:sz w:val="24"/>
          <w:szCs w:val="24"/>
        </w:rPr>
        <w:t xml:space="preserve"> oraz rozdziale IV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8002327" w14:textId="01CA88E3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na każde żądanie Administratora – w terminie przez niego wskazanym – udostępnić Administratorowi wszelkie informacje niezbędne do wykazania spełnienia obowiązków określonych w art. 28 rozporządzenia</w:t>
      </w:r>
      <w:r w:rsidR="00E374BB">
        <w:rPr>
          <w:rFonts w:ascii="Times New Roman" w:eastAsia="Times New Roman" w:hAnsi="Times New Roman" w:cs="Times New Roman"/>
          <w:sz w:val="24"/>
          <w:szCs w:val="24"/>
        </w:rPr>
        <w:t xml:space="preserve"> oraz 34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8517A03" w14:textId="60AEB489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umożliwić Administratorowi lub osobie upoważnionej przez Administratora przeprowadzenie audytów</w:t>
      </w:r>
      <w:r w:rsidR="00E374BB">
        <w:rPr>
          <w:rFonts w:ascii="Times New Roman" w:eastAsia="Times New Roman" w:hAnsi="Times New Roman" w:cs="Times New Roman"/>
          <w:sz w:val="24"/>
          <w:szCs w:val="24"/>
        </w:rPr>
        <w:t xml:space="preserve"> bądź kontroli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oraz przyczyniać się do nich;  </w:t>
      </w:r>
    </w:p>
    <w:p w14:paraId="18C2C60B" w14:textId="77777777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współpracować z organem nadzorczym ochrony danych osobowych;</w:t>
      </w:r>
    </w:p>
    <w:p w14:paraId="03345EA1" w14:textId="24FF32FE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wyznaczyć inspektora ochrony danych osobowych spełniającego wymagania określone w art. 37 ust. 5 rozporządzenia </w:t>
      </w:r>
      <w:r w:rsidR="00E374BB">
        <w:rPr>
          <w:rFonts w:ascii="Times New Roman" w:eastAsia="Times New Roman" w:hAnsi="Times New Roman" w:cs="Times New Roman"/>
          <w:sz w:val="24"/>
          <w:szCs w:val="24"/>
        </w:rPr>
        <w:t xml:space="preserve">oraz 46 ust. 2 ustawy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oraz informować Administratora o jego zmianie w terminie 2 dni od wyznaczenia nowego inspektora;</w:t>
      </w:r>
    </w:p>
    <w:p w14:paraId="0B1EF6AC" w14:textId="13E031BC" w:rsidR="00D57614" w:rsidRPr="00D57614" w:rsidRDefault="00D57614" w:rsidP="00D57614">
      <w:pPr>
        <w:numPr>
          <w:ilvl w:val="1"/>
          <w:numId w:val="3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zapewnić status inspektora ochrony danych określony w art. 38 rozporządzenia</w:t>
      </w:r>
      <w:r w:rsidR="00E374BB">
        <w:rPr>
          <w:rFonts w:ascii="Times New Roman" w:eastAsia="Times New Roman" w:hAnsi="Times New Roman" w:cs="Times New Roman"/>
          <w:sz w:val="24"/>
          <w:szCs w:val="24"/>
        </w:rPr>
        <w:t xml:space="preserve"> i art. 46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DE9D01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oświadcza, że:</w:t>
      </w:r>
    </w:p>
    <w:p w14:paraId="4DE10E9D" w14:textId="40BEB9ED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urządzenia i systemy informatyczne służące do przetwarzania powierzonych mu danych osobowych są zgodne z wymaganiami rozporządzenia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 i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oraz będzie przetwarzał dane osobowe zgodnie z rozporządzeniem 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i ustawą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oraz 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innymi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przepisami powszechnie obowiązującymi dotyczącymi ochrony danych osobowych;</w:t>
      </w:r>
    </w:p>
    <w:p w14:paraId="4DFA68CA" w14:textId="67EE3D81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wdroży odpowiednie środki techniczne i organizacyjne, aby przetwarzanie odbywało się zgodnie z rozporządzeniem 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i ustawą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oraz 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innymi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przepisami powszechnie obowiązującymi dotyczącymi ochrony danych osobowych i będzie w stanie powyższe wykazać;</w:t>
      </w:r>
    </w:p>
    <w:p w14:paraId="1A92D95D" w14:textId="77777777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środki, o których mowa w pkt 2, będzie poddawał przeglądom i uaktualnieniom; </w:t>
      </w:r>
    </w:p>
    <w:p w14:paraId="0EA97F4F" w14:textId="3EB0AA60" w:rsidR="00D57614" w:rsidRPr="00D57614" w:rsidRDefault="00D57614" w:rsidP="00D57614">
      <w:pPr>
        <w:numPr>
          <w:ilvl w:val="2"/>
          <w:numId w:val="2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obowiązują u przedsiębiorcy wymagane przez rozporządzenie 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i ustawę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dokumenty oraz polityka ochrony danych - zgodne z rozporządzeniem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 xml:space="preserve"> i ustawą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785A7DC" w14:textId="45EB6640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lub upoważniony przez niego podmiot jest uprawniony do przeprowadzenia audytu, w tym inspekcji</w:t>
      </w:r>
      <w:r w:rsidR="00267BF1">
        <w:rPr>
          <w:rFonts w:ascii="Times New Roman" w:eastAsia="Times New Roman" w:hAnsi="Times New Roman" w:cs="Times New Roman"/>
          <w:sz w:val="24"/>
          <w:szCs w:val="24"/>
        </w:rPr>
        <w:t>, bądź kontroli (art. 34 ust. 3 pkt 7 ustawy)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Podmiotu przetwarzającego w zakresie stosowania przez niego rozporządzenia</w:t>
      </w:r>
      <w:r w:rsidR="00FE39C3">
        <w:rPr>
          <w:rFonts w:ascii="Times New Roman" w:eastAsia="Times New Roman" w:hAnsi="Times New Roman" w:cs="Times New Roman"/>
          <w:sz w:val="24"/>
          <w:szCs w:val="24"/>
        </w:rPr>
        <w:t>,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FE39C3">
        <w:rPr>
          <w:rFonts w:ascii="Times New Roman" w:eastAsia="Times New Roman" w:hAnsi="Times New Roman" w:cs="Times New Roman"/>
          <w:sz w:val="24"/>
          <w:szCs w:val="24"/>
        </w:rPr>
        <w:t xml:space="preserve">innych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przepisów powszechnie obowiązujących dotyczących ochrony danych osobowych oraz w zakresie wywiązania się z obowiązków wynikających z niniejszej umowy. W wypadku wykazania jakichkolwiek uchybień Administrator zobowiązuje Podmiot przetwarzający do ich usunięcia, a w razie niezastosowania się do zaleceń Administrator może wypowiedzieć niniejszą umowę bez zachowania okresu wypowiedzenia. W ramach audytu</w:t>
      </w:r>
      <w:r w:rsidR="00FE39C3">
        <w:rPr>
          <w:rFonts w:ascii="Times New Roman" w:eastAsia="Times New Roman" w:hAnsi="Times New Roman" w:cs="Times New Roman"/>
          <w:sz w:val="24"/>
          <w:szCs w:val="24"/>
        </w:rPr>
        <w:t xml:space="preserve"> (kontroli)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Administrator, zgodnie z art. 28 ust. 3 pkt h) rozporządzenia, ma prawo do sprawdzenia, w tym inspekcji, czy środki zastosowane przez Podmiot przetwarzający przy przetwarzaniu i zabezpieczeniu powierzonych danych osobowych spełniają postanowienia umowy.</w:t>
      </w:r>
    </w:p>
    <w:p w14:paraId="7D855233" w14:textId="2DCF049F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Audyt</w:t>
      </w:r>
      <w:r w:rsidR="00FE39C3">
        <w:rPr>
          <w:rFonts w:ascii="Times New Roman" w:eastAsia="Times New Roman" w:hAnsi="Times New Roman" w:cs="Times New Roman"/>
          <w:sz w:val="24"/>
          <w:szCs w:val="24"/>
        </w:rPr>
        <w:t>, bądź kontrolę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o który</w:t>
      </w:r>
      <w:r w:rsidR="00FE39C3">
        <w:rPr>
          <w:rFonts w:ascii="Times New Roman" w:eastAsia="Times New Roman" w:hAnsi="Times New Roman" w:cs="Times New Roman"/>
          <w:sz w:val="24"/>
          <w:szCs w:val="24"/>
        </w:rPr>
        <w:t>ch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mowa w ust. 6, Administrator może przeprowadzić w każdym czasie obowiązywania niniejszej umowy.</w:t>
      </w:r>
    </w:p>
    <w:p w14:paraId="7EAF5FF7" w14:textId="769CEAB1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usunięcia uchybień stwierdzonych podczas audytu</w:t>
      </w:r>
      <w:r w:rsidR="00FE39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1B7A">
        <w:rPr>
          <w:rFonts w:ascii="Times New Roman" w:eastAsia="Times New Roman" w:hAnsi="Times New Roman" w:cs="Times New Roman"/>
          <w:sz w:val="24"/>
          <w:szCs w:val="24"/>
        </w:rPr>
        <w:t>bądź kontroli</w:t>
      </w:r>
      <w:r w:rsidR="00BF72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w terminie wskazanym przez Administratora nie dłuższym niż 7 dni.</w:t>
      </w:r>
    </w:p>
    <w:p w14:paraId="2901873C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wszelką odpowiedzialność, tak wobec osób trzecich, jak i wobec Administratora, za szkody powstałe w związku z nienależytą ochroną powierzonych danych osobowych, o których mowa w niniejszej umowie, lub nienależytym przetwarzaniem danych osobowych.</w:t>
      </w:r>
    </w:p>
    <w:p w14:paraId="3AADD00E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zobowiązuje się do zachowania w tajemnicy danych osobowych, do których będzie miał dostęp w związku z wykonywaniem Umowy o współpracę, a także sposobów zabezpieczenia tych danych, zarówno w trakcie trwania niniejszej umowy, jak i po jej wygaśnięciu lub rozwiązaniu. </w:t>
      </w:r>
    </w:p>
    <w:p w14:paraId="391378F6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zobowiązuje się do ścisłego przestrzegania warunków niniejszej umowy oraz Umowy o współpracę, które wiążą się z ochroną danych osobowych, w szczególności nie będzie bez upoważnienia wykorzystywał danych osobowych w celach niezwiązanych z realizacją Umowy o współpracę</w:t>
      </w:r>
      <w:r w:rsidRPr="00D57614" w:rsidDel="00F42DA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B1440F8" w14:textId="77777777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Przekazanie powierzonych danych do państwa trzeciego może nastąpić jedynie na pisemne polecenie Administratora.</w:t>
      </w:r>
    </w:p>
    <w:p w14:paraId="130D4E80" w14:textId="2DBF0AF1" w:rsidR="00D57614" w:rsidRPr="00D57614" w:rsidRDefault="00D57614" w:rsidP="00D57614">
      <w:pPr>
        <w:numPr>
          <w:ilvl w:val="0"/>
          <w:numId w:val="2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nie powierzy przetwarzania danych osobowych przetwarzanych na podstawie niniejszej umowy innemu podmiotowi bez pisemnej zgody Administratora. Podmiot przetwarzający, na pisemne żądanie Administratora, zobowiązany jest niezwłocznie wypowiedzieć umowę z podmiotem, któremu powierzył przetwarzanie danych osobowych wskazanych w niniejszej umowie. Podmiot przetwarzający zobowiązany jest zapewnić, aby przetwarzanie danych przez podmiot, któremu powierzył przetwarzanie danych osobowych wskazanych w niniejszej umowie, odpowiadało wymogom rozporządzenia</w:t>
      </w:r>
      <w:r w:rsidR="00971B7A">
        <w:rPr>
          <w:rFonts w:ascii="Times New Roman" w:eastAsia="Times New Roman" w:hAnsi="Times New Roman" w:cs="Times New Roman"/>
          <w:sz w:val="24"/>
          <w:szCs w:val="24"/>
        </w:rPr>
        <w:t xml:space="preserve"> i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, a także, aby na podmiot ten zostały nałożone - nie później niż w chwili powierzenia do przetwarzania danych osobowych, o których mowa w niniejszej umowie - wszystkie obowiązki przewidziane niniejszą umową dla Podmiotu przetwarzającego.  </w:t>
      </w:r>
    </w:p>
    <w:p w14:paraId="00894744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D7FA91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§4.</w:t>
      </w:r>
    </w:p>
    <w:p w14:paraId="0874985A" w14:textId="2F437423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ponosi pełną odpowiedzialność wobec Administratora za nie wywiązanie się ze spoczywających na podmio</w:t>
      </w:r>
      <w:r w:rsidR="007C5178">
        <w:rPr>
          <w:rFonts w:ascii="Times New Roman" w:eastAsia="Times New Roman" w:hAnsi="Times New Roman" w:cs="Times New Roman"/>
          <w:sz w:val="24"/>
          <w:szCs w:val="24"/>
        </w:rPr>
        <w:t>cie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>, któremu powierzył wykonanie całości lub części umowy</w:t>
      </w:r>
      <w:r w:rsidR="0052128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obowiązków ochrony danych osobowych.</w:t>
      </w:r>
    </w:p>
    <w:p w14:paraId="7C057338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zapłaci Administratorowi karę umowną:</w:t>
      </w:r>
    </w:p>
    <w:p w14:paraId="78222E94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niewykonania lub nienależytego wykonania niniejszej umowy lub naruszenia obowiązków wynikających z niniejszej umowy przez Podmiot przetwarzający - w wysokości 10% wynagrodzenia całkowitego brutto Umowy o współpracę za każdy stwierdzony przypadek niewykonania lub nienależytego wykonania niniejszej umowy lub naruszenia obowiązków wynikających z niniejszej umowy przez Podmiot przetwarzający lub podmiot, który w jego imieniu przetwarza dane osobowe,</w:t>
      </w:r>
    </w:p>
    <w:p w14:paraId="5261D655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 przypadku wypowiedzenia niniejszej umowy przez Administratora ze skutkiem natychmiastowym, bez zachowania okresu wypowiedzenia - w wysokości 20% wynagrodzenia całkowitego brutto Umowy o współpracę,</w:t>
      </w:r>
    </w:p>
    <w:p w14:paraId="0E684A62" w14:textId="77777777" w:rsidR="00D57614" w:rsidRPr="00D57614" w:rsidRDefault="00D57614" w:rsidP="00D57614">
      <w:pPr>
        <w:numPr>
          <w:ilvl w:val="2"/>
          <w:numId w:val="7"/>
        </w:numPr>
        <w:spacing w:after="20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niewykonania lub nienależytego wykonania obowiązku określonego w § 5 ust. 5 lub ust. 7 przez Podmiot przetwarzający lub podmiot, który w jego imieniu przetwarza dane osobowe - w wysokości 20% wynagrodzenia całkowitego brutto Umowy o współpracę. </w:t>
      </w:r>
    </w:p>
    <w:p w14:paraId="51FA3A5D" w14:textId="77777777" w:rsidR="00D57614" w:rsidRPr="00D57614" w:rsidRDefault="00D57614" w:rsidP="00D57614">
      <w:pPr>
        <w:spacing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Kara umowna, o której mowa powyżej, przysługuje Administratorowi także w przypadku wygaśnięcia lub rozwiązania niniejszej umowy. </w:t>
      </w:r>
    </w:p>
    <w:p w14:paraId="079DD46F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ma prawo do żądania od Podmiotu przetwarzającego odszkodowania przewyższającego wysokość zastrzeżonej kary umownej na zasadach ogólnych w przypadku, gdy wielkość szkody przekracza wysokość zastrzeżonej kary umownej.</w:t>
      </w:r>
    </w:p>
    <w:p w14:paraId="4CEB6736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odpowiada za szkodę wyrządzoną Administratorowi jak i osobie trzeciej w przypadku, gdy okaże się on odpowiedzialny lub współodpowiedzialny za szkodę, którą poniosła osoba, której dane dotyczą, w wyniku naruszenia przepisów rozporządzenia lub niniejszej umowy. Administrator zobowiązany jest każdorazowo do poinformowania Podmiotu przetwarzającego o każdym zdarzeniu, które mogłoby stanowić podstawę zgłoszenia przez Administratora roszczeń, o których mowa w zdaniu poprzednim w przypadku, gdy okoliczności zdarzenia wskazują na odpowiedzialność lub współodpowiedzialność Podmiotu przetwarzającego w powstaniu szkody oraz umożliwi mu odniesienie się i wskazanie okoliczności, które wyłączają obowiązek naprawienia ewentualnej szkody przez Podmiot przetwarzający.</w:t>
      </w:r>
    </w:p>
    <w:p w14:paraId="7DE367FE" w14:textId="77777777" w:rsidR="00D57614" w:rsidRPr="00D57614" w:rsidRDefault="00D57614" w:rsidP="00D57614">
      <w:pPr>
        <w:numPr>
          <w:ilvl w:val="0"/>
          <w:numId w:val="10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 przypadku gdyby jakakolwiek osoba fizyczna lub podmiot trzeci, organizacja lub zrzeszenie, wystąpiły z roszczeniami wobec Administratora z tytułu naruszenia odpowiednio jej praw lub praw osoby fizycznej przez Podmiot przetwarzający lub podmiot, któremu powierzył on wykonanie całości lub części umowy, Podmiot przetwarzający w szczególności: </w:t>
      </w:r>
    </w:p>
    <w:p w14:paraId="18197243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wstąpi do postępowania sądowego wszczętego przeciwko Administratorowi,</w:t>
      </w:r>
    </w:p>
    <w:p w14:paraId="234138E7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zapewni należytą ochronę interesów Administratora, </w:t>
      </w:r>
    </w:p>
    <w:p w14:paraId="1830B11D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zwolni Administratora z wszelkich zobowiązań z tytułu naruszenia praw przysługujących osobie fizycznej na mocy rozporządzenia, </w:t>
      </w:r>
    </w:p>
    <w:p w14:paraId="1F076C0C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w przypadku gdy Administrator wykonał obowiązki nałożone przez sądy lub organy nadzoru ochrony danych osobowych - zwróci Administratorowi kwotę zapłaconych odszkodowań, kar lub innych należności, </w:t>
      </w:r>
    </w:p>
    <w:p w14:paraId="7AC8B8E9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zwolni Administratora od odpowiedzialności w stosunku do takich osób trzecich,</w:t>
      </w:r>
    </w:p>
    <w:p w14:paraId="016AB776" w14:textId="77777777" w:rsidR="00D57614" w:rsidRPr="00D57614" w:rsidRDefault="00D57614" w:rsidP="00D57614">
      <w:pPr>
        <w:numPr>
          <w:ilvl w:val="0"/>
          <w:numId w:val="9"/>
        </w:numPr>
        <w:spacing w:after="20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zwróci Administratorowi wszelkie poniesione koszty związane z wystąpieniem przeciwko Administratorowi osób trzecich z tytułu naruszenia praw osób fizycznych.</w:t>
      </w:r>
    </w:p>
    <w:p w14:paraId="760CE43C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§5.</w:t>
      </w:r>
    </w:p>
    <w:p w14:paraId="679CBEB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wchodzi w życie z dniem jej podpisania i obowiązuje przez okres obowiązywania Umowy o współpracę. </w:t>
      </w:r>
    </w:p>
    <w:p w14:paraId="034E687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Administrator może wypowiedzieć niniejszą umowę ze skutkiem natychmiastowym, bez zachowania okresu wypowiedzenia, jeżeli:</w:t>
      </w:r>
    </w:p>
    <w:p w14:paraId="7209CD0E" w14:textId="4B4DDF52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kontrola Prezesa Urzędu Ochrony Danych Osobowych wykaże, że Podmiot przetwarzający nie spełnia wymagań określonych w rozporządzeniu</w:t>
      </w:r>
      <w:r w:rsidR="00C97378">
        <w:rPr>
          <w:rFonts w:ascii="Times New Roman" w:eastAsia="Times New Roman" w:hAnsi="Times New Roman" w:cs="Times New Roman"/>
          <w:sz w:val="24"/>
          <w:szCs w:val="24"/>
        </w:rPr>
        <w:t>, ustawie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lub w</w:t>
      </w:r>
      <w:r w:rsidR="00C97378">
        <w:rPr>
          <w:rFonts w:ascii="Times New Roman" w:eastAsia="Times New Roman" w:hAnsi="Times New Roman" w:cs="Times New Roman"/>
          <w:sz w:val="24"/>
          <w:szCs w:val="24"/>
        </w:rPr>
        <w:t xml:space="preserve"> innych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przepisach powszechnie obowiązujących dotyczących ochrony danych osobowych, </w:t>
      </w:r>
    </w:p>
    <w:p w14:paraId="7D0C84A6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zostało stwierdzone przez organ wskazany w pkt 1 naruszenie ochrony danych osobowych,</w:t>
      </w:r>
    </w:p>
    <w:p w14:paraId="6449E118" w14:textId="79E6E119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zasądzono odszkodowanie za szkodę w związku z naruszeniem przez Podmiot przetwarzający rozporządzenia</w:t>
      </w:r>
      <w:r w:rsidR="00C97378">
        <w:rPr>
          <w:rFonts w:ascii="Times New Roman" w:eastAsia="Times New Roman" w:hAnsi="Times New Roman" w:cs="Times New Roman"/>
          <w:sz w:val="24"/>
          <w:szCs w:val="24"/>
        </w:rPr>
        <w:t xml:space="preserve"> lub ustawy</w:t>
      </w: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14:paraId="014D3B40" w14:textId="77777777" w:rsidR="00D57614" w:rsidRPr="00D57614" w:rsidRDefault="00D57614" w:rsidP="00D57614">
      <w:pPr>
        <w:numPr>
          <w:ilvl w:val="2"/>
          <w:numId w:val="11"/>
        </w:numPr>
        <w:tabs>
          <w:tab w:val="num" w:pos="851"/>
        </w:tabs>
        <w:spacing w:after="200" w:line="240" w:lineRule="auto"/>
        <w:ind w:left="851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Podmiot przetwarzający rażąco narusza zobowiązania wynikające z niniejszej umowy lub Umowy o współpracę, które wiążą się z ochroną danych osobowych.</w:t>
      </w:r>
    </w:p>
    <w:p w14:paraId="0AE6BE73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Administrator może wypowiedzieć niniejszą umowę ze skutkiem natychmiastowym, bez zachowania okresu wypowiedzenia, jeżeli przyczyny wypowiedzenia niniejszej umowy wskazane w ust. 2 dotyczą podmiotu, któremu Podmiot przetwarzający powierzył przetwarzanie danych osobowych lub dalszemu podwykonawcy. </w:t>
      </w:r>
    </w:p>
    <w:p w14:paraId="5124FE18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Niniejsza umowa wygasa po zrealizowaniu Umowy o współpracę, jej rozwiązaniu lub wygaśnięciu albo po rozwiązaniu lub wygaśnięciu umowy. </w:t>
      </w:r>
    </w:p>
    <w:p w14:paraId="1334CC87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przetwarzający, z chwilą rozwiązania lub wygaśnięcia Umowy o współpracy,  zobowiązuje się zwrócić przekazane przez Administratora dane osobowe oraz usunąć wszelkie dane osobowe z wszystkich posiadanych nośników, w szczególności ze sporządzonych kopii zapasowych, oraz usunąć wszelkie ich istniejące kopie i zobowiązuje się zniszczyć wszelkie informacje mogące posłużyć do odtworzenia, w całości lub części, powierzone dane osobowe. </w:t>
      </w:r>
    </w:p>
    <w:p w14:paraId="6B97251E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lastRenderedPageBreak/>
        <w:t>Podmiot przetwarzający sporządza z czynności usunięcia danych osobowych protokół, który przesyła Administratorowi w terminie 7 dni od dnia rozwiązania lub wygaśnięcia Umowy o współpracę.</w:t>
      </w:r>
    </w:p>
    <w:p w14:paraId="2077D414" w14:textId="77777777" w:rsidR="00D57614" w:rsidRPr="00D57614" w:rsidRDefault="00D57614" w:rsidP="00D57614">
      <w:pPr>
        <w:numPr>
          <w:ilvl w:val="0"/>
          <w:numId w:val="6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Podmiot przetwarzający zobowiązany jest zapewnić wykonanie obowiązków wskazanych w ust. 5 i 6 przez podmiot, któremu powierzył wykonanie całości lub części umowy lub dalszych podwykonawców. </w:t>
      </w:r>
    </w:p>
    <w:p w14:paraId="300FD790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§6.</w:t>
      </w:r>
    </w:p>
    <w:p w14:paraId="6ACD700C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ustalają następujące dane kontaktowe do realizacji obowiązków wynikających z niniejszej umowy:</w:t>
      </w:r>
    </w:p>
    <w:p w14:paraId="66507A29" w14:textId="77777777" w:rsidR="00D57614" w:rsidRPr="00D57614" w:rsidRDefault="00D57614" w:rsidP="00D57614">
      <w:pPr>
        <w:numPr>
          <w:ilvl w:val="2"/>
          <w:numId w:val="2"/>
        </w:numPr>
        <w:tabs>
          <w:tab w:val="num" w:pos="426"/>
        </w:tabs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Administratora:</w:t>
      </w:r>
    </w:p>
    <w:p w14:paraId="386B7633" w14:textId="77777777" w:rsidR="00D57614" w:rsidRPr="005613BE" w:rsidRDefault="00D57614" w:rsidP="00D57614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Inspektor Ochrony Danych - Tomasz Osmóls</w:t>
      </w:r>
      <w:r w:rsidR="005613BE">
        <w:rPr>
          <w:rFonts w:ascii="Times New Roman" w:eastAsia="Times New Roman" w:hAnsi="Times New Roman" w:cs="Times New Roman"/>
          <w:sz w:val="24"/>
          <w:szCs w:val="24"/>
        </w:rPr>
        <w:t xml:space="preserve">ki, tel. (22) 23 90 642 e-mail: </w:t>
      </w:r>
      <w:hyperlink r:id="rId7" w:history="1">
        <w:r w:rsidR="005613BE" w:rsidRPr="002D5A6E">
          <w:rPr>
            <w:rStyle w:val="Hipercze"/>
            <w:rFonts w:ascii="Times New Roman" w:eastAsia="Times New Roman" w:hAnsi="Times New Roman" w:cs="Times New Roman"/>
            <w:sz w:val="24"/>
            <w:szCs w:val="24"/>
          </w:rPr>
          <w:t>iod@ms.gov.pl</w:t>
        </w:r>
      </w:hyperlink>
    </w:p>
    <w:p w14:paraId="0DA24D4F" w14:textId="77777777" w:rsidR="005613BE" w:rsidRPr="005613BE" w:rsidRDefault="005613BE" w:rsidP="005613BE">
      <w:pPr>
        <w:numPr>
          <w:ilvl w:val="3"/>
          <w:numId w:val="2"/>
        </w:numPr>
        <w:spacing w:after="20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3BE">
        <w:rPr>
          <w:rFonts w:ascii="Times New Roman" w:eastAsia="Times New Roman" w:hAnsi="Times New Roman" w:cs="Times New Roman"/>
          <w:sz w:val="24"/>
          <w:szCs w:val="24"/>
        </w:rPr>
        <w:t>…………………………… - tel. ……………, e-mail …………………..,</w:t>
      </w:r>
    </w:p>
    <w:p w14:paraId="267C8DD1" w14:textId="77777777" w:rsidR="00D57614" w:rsidRPr="00D57614" w:rsidRDefault="00D57614" w:rsidP="005613BE">
      <w:pPr>
        <w:spacing w:after="20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ze strony Podmiotu przetwarzającego:</w:t>
      </w:r>
    </w:p>
    <w:p w14:paraId="135954A9" w14:textId="77777777" w:rsidR="00D57614" w:rsidRPr="00D57614" w:rsidRDefault="00D57614" w:rsidP="00D57614">
      <w:pPr>
        <w:spacing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a) Inspektor Ochrony Danych - …………………., tel. ……………, e-mail …………………..,</w:t>
      </w:r>
    </w:p>
    <w:p w14:paraId="651180AE" w14:textId="77777777" w:rsidR="00D57614" w:rsidRPr="00D57614" w:rsidRDefault="00D57614" w:rsidP="00D5761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          b)…………………………… - tel. ……………, e-mail …………………..,</w:t>
      </w:r>
    </w:p>
    <w:p w14:paraId="6B827045" w14:textId="77777777" w:rsidR="00D57614" w:rsidRPr="00D57614" w:rsidRDefault="00D57614" w:rsidP="00D57614">
      <w:pPr>
        <w:numPr>
          <w:ilvl w:val="0"/>
          <w:numId w:val="8"/>
        </w:numPr>
        <w:spacing w:after="20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Strony mają prawo do zmiany osób i danych teleadresowych wskazanych w ust. 1 w każdym czasie trwania umowy, informując o tym pisemnie drugą Stronę bez konieczności sporządzania aneksu do umowy.</w:t>
      </w:r>
    </w:p>
    <w:p w14:paraId="0619F7D6" w14:textId="77777777" w:rsidR="00D57614" w:rsidRPr="00D57614" w:rsidRDefault="00D57614" w:rsidP="00D57614">
      <w:pPr>
        <w:tabs>
          <w:tab w:val="left" w:pos="0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§7.</w:t>
      </w:r>
    </w:p>
    <w:p w14:paraId="2D458E75" w14:textId="77777777" w:rsidR="00D57614" w:rsidRPr="005613BE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Niniejsza umowa zostanie zrealizowana przez Podmiot przetwarzający w ramach wynagrodzenia przewidzianego za wykonanie Umowy o współpracę.</w:t>
      </w:r>
    </w:p>
    <w:p w14:paraId="6076DD71" w14:textId="77777777" w:rsid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1A2811" w14:textId="77777777" w:rsidR="00D57614" w:rsidRPr="00D57614" w:rsidRDefault="00D57614" w:rsidP="00D5761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>§8.</w:t>
      </w:r>
    </w:p>
    <w:p w14:paraId="45800338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O ile umowa nie stanowi inaczej, uzupełnienie lub zmiana umowy, jej rozwiązanie za zgodą obu Stron, jak również odstąpienie od niej albo jej wypowiedzenie wymaga zachowania formy pisemnej, pod rygorem nieważności.</w:t>
      </w:r>
    </w:p>
    <w:p w14:paraId="5B085C86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 xml:space="preserve">Sądem właściwym dla rozpatrzenia sporów wynikających z niniejszej umowy będzie sąd właściwy dla Administratora. </w:t>
      </w:r>
    </w:p>
    <w:p w14:paraId="6AD27112" w14:textId="77777777" w:rsidR="00D57614" w:rsidRPr="00D57614" w:rsidRDefault="00D57614" w:rsidP="00D57614">
      <w:pPr>
        <w:numPr>
          <w:ilvl w:val="0"/>
          <w:numId w:val="4"/>
        </w:numPr>
        <w:spacing w:after="20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sz w:val="24"/>
          <w:szCs w:val="24"/>
        </w:rPr>
        <w:t>Umowę sporządzono w trzech jednobrzmiących egzemplarzach, w tym dwa dla Administratora oraz jeden dla Podmiotu przetwarzającego.</w:t>
      </w:r>
    </w:p>
    <w:p w14:paraId="2648AB10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D75177" w14:textId="77777777" w:rsidR="00D57614" w:rsidRPr="00D57614" w:rsidRDefault="00D57614" w:rsidP="00D57614">
      <w:pPr>
        <w:spacing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3"/>
        <w:gridCol w:w="4835"/>
      </w:tblGrid>
      <w:tr w:rsidR="00D57614" w:rsidRPr="00D57614" w14:paraId="0EBBA3F8" w14:textId="77777777" w:rsidTr="00101EFA">
        <w:tc>
          <w:tcPr>
            <w:tcW w:w="4889" w:type="dxa"/>
          </w:tcPr>
          <w:p w14:paraId="7B5D1519" w14:textId="77777777" w:rsidR="00D57614" w:rsidRPr="00D57614" w:rsidRDefault="00D57614" w:rsidP="00D5761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</w:t>
            </w:r>
          </w:p>
          <w:p w14:paraId="3CFF5C3D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Administrator </w:t>
            </w:r>
          </w:p>
        </w:tc>
        <w:tc>
          <w:tcPr>
            <w:tcW w:w="4889" w:type="dxa"/>
          </w:tcPr>
          <w:p w14:paraId="2B826940" w14:textId="77777777" w:rsidR="00D57614" w:rsidRPr="00D57614" w:rsidRDefault="00D57614" w:rsidP="00D5761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.......................................................................</w:t>
            </w:r>
          </w:p>
          <w:p w14:paraId="450C94F7" w14:textId="77777777" w:rsidR="00D57614" w:rsidRPr="00D57614" w:rsidRDefault="00D57614" w:rsidP="00D5761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576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Podmiot przetwarzający </w:t>
            </w:r>
          </w:p>
        </w:tc>
      </w:tr>
    </w:tbl>
    <w:p w14:paraId="4F8E2B92" w14:textId="77777777" w:rsidR="00D57614" w:rsidRPr="00D57614" w:rsidRDefault="00D57614" w:rsidP="005613B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5761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</w:t>
      </w:r>
    </w:p>
    <w:p w14:paraId="1C2A6F03" w14:textId="77777777" w:rsidR="00D06AB7" w:rsidRDefault="00D06AB7"/>
    <w:sectPr w:rsidR="00D06AB7" w:rsidSect="00D22F96">
      <w:footerReference w:type="even" r:id="rId8"/>
      <w:footerReference w:type="default" r:id="rId9"/>
      <w:pgSz w:w="11906" w:h="16838"/>
      <w:pgMar w:top="1134" w:right="1134" w:bottom="125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2A06F" w14:textId="77777777" w:rsidR="00BD4F2B" w:rsidRDefault="00BD4F2B">
      <w:pPr>
        <w:spacing w:after="0" w:line="240" w:lineRule="auto"/>
      </w:pPr>
      <w:r>
        <w:separator/>
      </w:r>
    </w:p>
  </w:endnote>
  <w:endnote w:type="continuationSeparator" w:id="0">
    <w:p w14:paraId="41C54372" w14:textId="77777777" w:rsidR="00BD4F2B" w:rsidRDefault="00BD4F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685E6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EEBC34A" w14:textId="77777777" w:rsidR="0029619D" w:rsidRDefault="00BD4F2B" w:rsidP="00A867A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BF4EA" w14:textId="77777777" w:rsidR="0029619D" w:rsidRDefault="00D57614" w:rsidP="00104C6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A5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14FAC85" w14:textId="77777777" w:rsidR="0029619D" w:rsidRDefault="00BD4F2B" w:rsidP="00A867A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54588" w14:textId="77777777" w:rsidR="00BD4F2B" w:rsidRDefault="00BD4F2B">
      <w:pPr>
        <w:spacing w:after="0" w:line="240" w:lineRule="auto"/>
      </w:pPr>
      <w:r>
        <w:separator/>
      </w:r>
    </w:p>
  </w:footnote>
  <w:footnote w:type="continuationSeparator" w:id="0">
    <w:p w14:paraId="19E58695" w14:textId="77777777" w:rsidR="00BD4F2B" w:rsidRDefault="00BD4F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62453"/>
    <w:multiLevelType w:val="hybridMultilevel"/>
    <w:tmpl w:val="6654314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5951F6"/>
    <w:multiLevelType w:val="hybridMultilevel"/>
    <w:tmpl w:val="18AAA7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2633281"/>
    <w:multiLevelType w:val="hybridMultilevel"/>
    <w:tmpl w:val="52E6A7E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A277FAD"/>
    <w:multiLevelType w:val="hybridMultilevel"/>
    <w:tmpl w:val="904C20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84178C4"/>
    <w:multiLevelType w:val="hybridMultilevel"/>
    <w:tmpl w:val="07CC5E8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DF70D1F"/>
    <w:multiLevelType w:val="hybridMultilevel"/>
    <w:tmpl w:val="0280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9803FE"/>
    <w:multiLevelType w:val="hybridMultilevel"/>
    <w:tmpl w:val="BD74C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6330557"/>
    <w:multiLevelType w:val="hybridMultilevel"/>
    <w:tmpl w:val="05EA3932"/>
    <w:lvl w:ilvl="0" w:tplc="04150011">
      <w:start w:val="1"/>
      <w:numFmt w:val="decimal"/>
      <w:lvlText w:val="%1)"/>
      <w:lvlJc w:val="left"/>
      <w:pPr>
        <w:ind w:left="3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7" w:hanging="360"/>
      </w:pPr>
    </w:lvl>
    <w:lvl w:ilvl="2" w:tplc="0415001B" w:tentative="1">
      <w:start w:val="1"/>
      <w:numFmt w:val="lowerRoman"/>
      <w:lvlText w:val="%3."/>
      <w:lvlJc w:val="right"/>
      <w:pPr>
        <w:ind w:left="1797" w:hanging="180"/>
      </w:pPr>
    </w:lvl>
    <w:lvl w:ilvl="3" w:tplc="0415000F" w:tentative="1">
      <w:start w:val="1"/>
      <w:numFmt w:val="decimal"/>
      <w:lvlText w:val="%4."/>
      <w:lvlJc w:val="left"/>
      <w:pPr>
        <w:ind w:left="2517" w:hanging="360"/>
      </w:pPr>
    </w:lvl>
    <w:lvl w:ilvl="4" w:tplc="04150019" w:tentative="1">
      <w:start w:val="1"/>
      <w:numFmt w:val="lowerLetter"/>
      <w:lvlText w:val="%5."/>
      <w:lvlJc w:val="left"/>
      <w:pPr>
        <w:ind w:left="3237" w:hanging="360"/>
      </w:pPr>
    </w:lvl>
    <w:lvl w:ilvl="5" w:tplc="0415001B" w:tentative="1">
      <w:start w:val="1"/>
      <w:numFmt w:val="lowerRoman"/>
      <w:lvlText w:val="%6."/>
      <w:lvlJc w:val="right"/>
      <w:pPr>
        <w:ind w:left="3957" w:hanging="180"/>
      </w:pPr>
    </w:lvl>
    <w:lvl w:ilvl="6" w:tplc="0415000F" w:tentative="1">
      <w:start w:val="1"/>
      <w:numFmt w:val="decimal"/>
      <w:lvlText w:val="%7."/>
      <w:lvlJc w:val="left"/>
      <w:pPr>
        <w:ind w:left="4677" w:hanging="360"/>
      </w:pPr>
    </w:lvl>
    <w:lvl w:ilvl="7" w:tplc="04150019" w:tentative="1">
      <w:start w:val="1"/>
      <w:numFmt w:val="lowerLetter"/>
      <w:lvlText w:val="%8."/>
      <w:lvlJc w:val="left"/>
      <w:pPr>
        <w:ind w:left="5397" w:hanging="360"/>
      </w:pPr>
    </w:lvl>
    <w:lvl w:ilvl="8" w:tplc="0415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8" w15:restartNumberingAfterBreak="0">
    <w:nsid w:val="68431F0F"/>
    <w:multiLevelType w:val="hybridMultilevel"/>
    <w:tmpl w:val="130E61CC"/>
    <w:lvl w:ilvl="0" w:tplc="8384E41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70BC30D0"/>
    <w:multiLevelType w:val="hybridMultilevel"/>
    <w:tmpl w:val="90AED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11E5AFF"/>
    <w:multiLevelType w:val="hybridMultilevel"/>
    <w:tmpl w:val="7D70B8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E21053A"/>
    <w:multiLevelType w:val="hybridMultilevel"/>
    <w:tmpl w:val="67D0F3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F692EBC"/>
    <w:multiLevelType w:val="hybridMultilevel"/>
    <w:tmpl w:val="27C8A38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CA548D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E950678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0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12"/>
  </w:num>
  <w:num w:numId="10">
    <w:abstractNumId w:val="11"/>
  </w:num>
  <w:num w:numId="11">
    <w:abstractNumId w:val="2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614"/>
    <w:rsid w:val="000060DF"/>
    <w:rsid w:val="00023EFC"/>
    <w:rsid w:val="000876CD"/>
    <w:rsid w:val="000E0B78"/>
    <w:rsid w:val="000F372E"/>
    <w:rsid w:val="00187BAE"/>
    <w:rsid w:val="001A2966"/>
    <w:rsid w:val="001A758E"/>
    <w:rsid w:val="001F2A93"/>
    <w:rsid w:val="00234C90"/>
    <w:rsid w:val="00267BF1"/>
    <w:rsid w:val="0027469D"/>
    <w:rsid w:val="002B3E34"/>
    <w:rsid w:val="00351D02"/>
    <w:rsid w:val="00385AF8"/>
    <w:rsid w:val="003A2F19"/>
    <w:rsid w:val="00406A56"/>
    <w:rsid w:val="00512CC0"/>
    <w:rsid w:val="00521282"/>
    <w:rsid w:val="0055722D"/>
    <w:rsid w:val="005613BE"/>
    <w:rsid w:val="00685001"/>
    <w:rsid w:val="00777441"/>
    <w:rsid w:val="007C5178"/>
    <w:rsid w:val="007D1366"/>
    <w:rsid w:val="00917B38"/>
    <w:rsid w:val="0092217A"/>
    <w:rsid w:val="00971B7A"/>
    <w:rsid w:val="009777DC"/>
    <w:rsid w:val="009B5FA3"/>
    <w:rsid w:val="009C3820"/>
    <w:rsid w:val="009E74BB"/>
    <w:rsid w:val="00A54A52"/>
    <w:rsid w:val="00AD0969"/>
    <w:rsid w:val="00B24F62"/>
    <w:rsid w:val="00BD4F2B"/>
    <w:rsid w:val="00BE28BC"/>
    <w:rsid w:val="00BF1FE6"/>
    <w:rsid w:val="00BF726D"/>
    <w:rsid w:val="00C36B92"/>
    <w:rsid w:val="00C43795"/>
    <w:rsid w:val="00C520EA"/>
    <w:rsid w:val="00C97378"/>
    <w:rsid w:val="00CE0BEA"/>
    <w:rsid w:val="00CF1549"/>
    <w:rsid w:val="00D06AB7"/>
    <w:rsid w:val="00D57614"/>
    <w:rsid w:val="00E374BB"/>
    <w:rsid w:val="00E77854"/>
    <w:rsid w:val="00E97276"/>
    <w:rsid w:val="00EB1CA3"/>
    <w:rsid w:val="00F7232D"/>
    <w:rsid w:val="00FE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AB32F"/>
  <w15:docId w15:val="{7E1DC3FA-7D95-43EE-932C-086047344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D576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57614"/>
  </w:style>
  <w:style w:type="character" w:styleId="Numerstrony">
    <w:name w:val="page number"/>
    <w:basedOn w:val="Domylnaczcionkaakapitu"/>
    <w:rsid w:val="00D57614"/>
  </w:style>
  <w:style w:type="character" w:styleId="Hipercze">
    <w:name w:val="Hyperlink"/>
    <w:basedOn w:val="Domylnaczcionkaakapitu"/>
    <w:uiPriority w:val="99"/>
    <w:unhideWhenUsed/>
    <w:rsid w:val="005613B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379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379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37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379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379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F1F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2776</Words>
  <Characters>16662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Leman Anna  (DIRS)</dc:creator>
  <cp:lastModifiedBy>Kosieradzka Barbara  (DIRS)</cp:lastModifiedBy>
  <cp:revision>3</cp:revision>
  <dcterms:created xsi:type="dcterms:W3CDTF">2021-07-28T21:42:00Z</dcterms:created>
  <dcterms:modified xsi:type="dcterms:W3CDTF">2021-07-29T21:30:00Z</dcterms:modified>
</cp:coreProperties>
</file>